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6F" w:rsidRPr="006E1AFA" w:rsidRDefault="006E1AFA" w:rsidP="006E1AFA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7B00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แนวทางปฏิบัติการจัดการเรื่องร้องเรียนการทุจริต</w:t>
      </w:r>
    </w:p>
    <w:p w:rsidR="006E1AFA" w:rsidRPr="007B006E" w:rsidRDefault="006E1AFA" w:rsidP="006E1AF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00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ขั้นตอนการปฏิบัติงาน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br/>
      </w:r>
      <w:r w:rsidRPr="007B006E">
        <w:rPr>
          <w:rFonts w:ascii="TH SarabunIT๙" w:eastAsia="Times New Roman" w:hAnsi="TH SarabunIT๙" w:cs="TH SarabunIT๙"/>
          <w:sz w:val="32"/>
          <w:szCs w:val="32"/>
        </w:rPr>
        <w:br/>
      </w:r>
      <w:r w:rsidRPr="007B00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การแต่งตั้งผู้รับผิดชอบจัดการข้อร้องเรียนการทุจริต ประพฤติมิชอบ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        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๑.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จัดตั้งศูนย์ / จุดรับข้อร้องเรียนการทุจริต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        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๒.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จัดทำคำสั่งแต่งตั้งเจ้าหน้าที่ประจำศูนย์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        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๓.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แจ้งผู้รับผิดชอบตามคำสั่ง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องค์การบริหารส่วนตำบลบา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โงยซิแน</w:t>
      </w:r>
      <w:proofErr w:type="spellEnd"/>
      <w:r w:rsidRPr="007B006E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เพื่อความสะดวกในการประสานงาน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br/>
      </w:r>
      <w:r w:rsidRPr="007B006E">
        <w:rPr>
          <w:rFonts w:ascii="TH SarabunIT๙" w:eastAsia="Times New Roman" w:hAnsi="TH SarabunIT๙" w:cs="TH SarabunIT๙"/>
          <w:sz w:val="32"/>
          <w:szCs w:val="32"/>
        </w:rPr>
        <w:br/>
      </w:r>
      <w:r w:rsidRPr="007B00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การรับและตรวจสอบข้อร้องเรียน/ร้องทุกข์ จากช่องทางต่าง ๆ</w:t>
      </w:r>
      <w:r w:rsidRPr="007B006E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ดำเนินการรับและติดตามตรวจสอบข้อร้องเรียน/ร้องทุกข์ ที่เข้ามายังหน่วยงานจากช่องทาง ๆ โดยมีข้อปฏิบัติตามที่กำหนด ดังนี้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br/>
        <w:t> </w:t>
      </w:r>
    </w:p>
    <w:tbl>
      <w:tblPr>
        <w:tblW w:w="89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2355"/>
        <w:gridCol w:w="2625"/>
        <w:gridCol w:w="1395"/>
      </w:tblGrid>
      <w:tr w:rsidR="006E1AFA" w:rsidRPr="007B006E" w:rsidTr="00D33FAE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AFA" w:rsidRPr="007B006E" w:rsidRDefault="006E1AFA" w:rsidP="00D33FA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006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              </w:t>
            </w:r>
            <w:r w:rsidRPr="007B006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AFA" w:rsidRPr="007B006E" w:rsidRDefault="006E1AFA" w:rsidP="00D33FA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006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AFA" w:rsidRPr="007B006E" w:rsidRDefault="006E1AFA" w:rsidP="00D33FA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006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ระยะเวลาดำเนินการรับข้อร้องเรียน/ร้องทุกข์ เพื่อประสานหาทางแก้ไขปัญหา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AFA" w:rsidRPr="007B006E" w:rsidRDefault="006E1AFA" w:rsidP="00D33FA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006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E1AFA" w:rsidRPr="007B006E" w:rsidTr="00D33FAE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AFA" w:rsidRPr="007B006E" w:rsidRDefault="006E1AFA" w:rsidP="00D33FA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00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ร้องเรียนด้วยตนเอง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AFA" w:rsidRPr="007B006E" w:rsidRDefault="006E1AFA" w:rsidP="00D33FA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00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ทุกครั้งที่มีการร้องเรียน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AFA" w:rsidRPr="007B006E" w:rsidRDefault="006E1AFA" w:rsidP="00D33FA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00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ภายใน ๑ วันทำการ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AFA" w:rsidRPr="007B006E" w:rsidRDefault="006E1AFA" w:rsidP="00D33FA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006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E1AFA" w:rsidRPr="007B006E" w:rsidTr="00D33FAE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AFA" w:rsidRPr="007B006E" w:rsidRDefault="006E1AFA" w:rsidP="00D33FA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00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ร้องเรียนผ่านเว็บไซต์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AFA" w:rsidRPr="007B006E" w:rsidRDefault="006E1AFA" w:rsidP="00D33FA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00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AFA" w:rsidRPr="007B006E" w:rsidRDefault="006E1AFA" w:rsidP="00D33FA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00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ภายใน ๑ วันทำการ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AFA" w:rsidRPr="007B006E" w:rsidRDefault="006E1AFA" w:rsidP="00D33FA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006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E1AFA" w:rsidRPr="007B006E" w:rsidTr="00D33FAE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AFA" w:rsidRPr="007B006E" w:rsidRDefault="006E1AFA" w:rsidP="006E1A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00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ร้องเรียนทางโทรศัพท์</w:t>
            </w:r>
            <w:r w:rsidRPr="007B006E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๐๗๓ ๗๒๐๕๖๗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AFA" w:rsidRPr="007B006E" w:rsidRDefault="006E1AFA" w:rsidP="00D33FA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00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AFA" w:rsidRPr="007B006E" w:rsidRDefault="006E1AFA" w:rsidP="00D33FA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00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ภายใน ๑ วันทำการ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AFA" w:rsidRPr="007B006E" w:rsidRDefault="006E1AFA" w:rsidP="00D33FA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006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E1AFA" w:rsidRPr="007B006E" w:rsidTr="00D33FAE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AFA" w:rsidRPr="007B006E" w:rsidRDefault="006E1AFA" w:rsidP="00D33FA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00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ร้องเรียนทาง </w:t>
            </w:r>
            <w:r w:rsidRPr="007B006E">
              <w:rPr>
                <w:rFonts w:ascii="TH SarabunIT๙" w:eastAsia="Times New Roman" w:hAnsi="TH SarabunIT๙" w:cs="TH SarabunIT๙"/>
                <w:sz w:val="32"/>
                <w:szCs w:val="32"/>
              </w:rPr>
              <w:t>Face Book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AFA" w:rsidRPr="007B006E" w:rsidRDefault="006E1AFA" w:rsidP="00D33FA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00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AFA" w:rsidRPr="007B006E" w:rsidRDefault="006E1AFA" w:rsidP="00D33FA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00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ภายใน ๑ วันทำการ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AFA" w:rsidRPr="007B006E" w:rsidRDefault="006E1AFA" w:rsidP="00D33FA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B006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</w:tbl>
    <w:p w:rsidR="006E1AFA" w:rsidRDefault="006E1AFA">
      <w:pPr>
        <w:rPr>
          <w:rFonts w:ascii="TH SarabunIT๙" w:eastAsia="Times New Roman" w:hAnsi="TH SarabunIT๙" w:cs="TH SarabunIT๙"/>
          <w:sz w:val="32"/>
          <w:szCs w:val="32"/>
        </w:rPr>
      </w:pPr>
      <w:r w:rsidRPr="007B006E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br/>
      </w:r>
      <w:r w:rsidRPr="007B00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การบันทึกข้อร้องเรียน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๑. กรอกแบบฟอร์มบันทึกข้อร้องเรียน / ร้องทุกข์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โดยมีรายละเอียด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ชื่อ-สกุล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ที่อยู่ หมายเลขโทรศัพท์ติดต่อ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เรื่องร้องเรียน/ร้องทุกข์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และสถานที่เกิดเหตุ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๒. ทุกช่องทางที่มีการร้องเรียน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เจ้าหน้าที่ต้องบันทึกข้อร้องเรียน / ร้องทุกข์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ลงสมุดบันทึกข้อร้องเรียน / ร้องทุกข์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br/>
      </w:r>
      <w:r w:rsidRPr="007B006E">
        <w:rPr>
          <w:rFonts w:ascii="TH SarabunIT๙" w:eastAsia="Times New Roman" w:hAnsi="TH SarabunIT๙" w:cs="TH SarabunIT๙"/>
          <w:sz w:val="32"/>
          <w:szCs w:val="32"/>
        </w:rPr>
        <w:br/>
      </w:r>
      <w:r w:rsidRPr="007B00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การประสานหน่วยงานเพื่อแก้ปัญหาข้อร้องเรียน / ร้องทุกข์</w:t>
      </w:r>
      <w:r w:rsidRPr="007B006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  </w:t>
      </w:r>
      <w:r w:rsidRPr="007B00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และการแจ้งผู้ร้องเรียน / ร้องทุกข์ทราบ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๑.กรณีเป็นการขอข้อมูลข่าวสาร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ประสานหน่วยงานผู้ครอบครองเอกสาร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เจ้าหน้าที่ที่เกี่ยวข้อง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เพื่อให้ข้อมูลแก่ผู้ร้องขอได้ทันที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๒.ข้อร้องเรียน / ร้องทุกข์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ที่เป็นการร้องเรียนเกี่ยวกับคุณภาพการให้บริการของหน่วยงาน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เช่น ไฟฟ้าสาธารณะดับ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การจัดการขยะมูลฝอย  ตัดต้นไม้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กลิ่นเหม็นรบกวน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เป็นต้น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จัดทำบันทึกข้อความเสนอไปยังผู้บริหารเพื่อสั่งการหน่วยงานที่เกี่ยวข้อง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โดยเบื้องต้นอาจโทรศัพท์แจ้งไปยังหน่วยงานที่เกี่ยวข้อง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๓.ข้อร้องเรียน / ร้องทุกข์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ที่เป็นการร้องเรียนเกี่ยวกับ เจ้าหน้าที่ การประพฤติมิชอบ ไม่บริการประชาชนของพนักงาน ลูกจ้าง พนักงานจ้าง ของเทศบาลตำบลก้านเหลือง ให้ดำเนินการประสานหน่วยงานที่เกี่ยวข้อง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เพื่อให้เกิดความรวดเร็วและถูกต้อง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ในการแก้ไขปัญหาต่อไป</w:t>
      </w:r>
    </w:p>
    <w:p w:rsidR="006E1AFA" w:rsidRDefault="006E1AFA" w:rsidP="006E1AFA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-๒-</w:t>
      </w:r>
    </w:p>
    <w:p w:rsidR="006E1AFA" w:rsidRDefault="006E1AFA" w:rsidP="006E1AFA">
      <w:pPr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B006E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๔.ข้อร้องเรียน / ร้องทุกข์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ที่ไม่อยู่ในความรับผิดชอบของ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องค์การบริหารส่วนตำบลบา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โงยซิแน</w:t>
      </w:r>
      <w:proofErr w:type="spellEnd"/>
      <w:r w:rsidRPr="007B006E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ให้ดำเนินการ</w:t>
      </w:r>
    </w:p>
    <w:p w:rsidR="006E1AFA" w:rsidRDefault="006E1AFA" w:rsidP="006E1AFA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ประสานหน่วยงานภายนอกที่เกี่ยวข้อง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เพื่อให้เกิดความรวดเร็วและถูกต้อง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ในการแก้ไขปัญหาต่อไป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br/>
        <w:t xml:space="preserve">        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๕.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ข้อร้องเรียนที่ส่งผลกระทบต่อหน่วยงาน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เช่น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กรณี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ผู้ร้องเรียนทำหนังสือร้องเรียนความไม่โปร่งใสในการจัดซื้อจัดจ้าง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ให้เจ้าหน้าที่จัดทำบันทึกข้อความเพื่อเสนอผู้บริหารพิจารณาสั่งการไปยังหน่วยงานที่รับผิดชอบ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เพื่อดำเนินการตรวจสอบและแจ้งผู้ร้องเรียนทราบ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ต่อไป</w:t>
      </w:r>
    </w:p>
    <w:p w:rsidR="006E1AFA" w:rsidRPr="006E1AFA" w:rsidRDefault="006E1AFA" w:rsidP="006E1AF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B006E">
        <w:rPr>
          <w:rFonts w:ascii="TH SarabunIT๙" w:eastAsia="Times New Roman" w:hAnsi="TH SarabunIT๙" w:cs="TH SarabunIT๙"/>
          <w:sz w:val="32"/>
          <w:szCs w:val="32"/>
        </w:rPr>
        <w:br/>
      </w:r>
      <w:r w:rsidRPr="007B00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ติดตามการแก้ไขข้อร้องเรียน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ให้หน่วยงานที่เกี่ยวข้องรายงานผลการดำเนินการให้ทราบภายใน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๗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วันทำการ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เพื่อเจ้าหน้าที่ศูนย์ฯ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จะได้แจ้งให้ผู้ร้องเรียนทราบ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ต่อไป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br/>
      </w:r>
      <w:r w:rsidRPr="007B006E">
        <w:rPr>
          <w:rFonts w:ascii="TH SarabunIT๙" w:eastAsia="Times New Roman" w:hAnsi="TH SarabunIT๙" w:cs="TH SarabunIT๙"/>
          <w:sz w:val="32"/>
          <w:szCs w:val="32"/>
        </w:rPr>
        <w:br/>
      </w:r>
      <w:r w:rsidRPr="007B00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การรายงานผลการดำเนินการให้ผู้บริหารทราบ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๑.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ให้รวบรวมและรายงานสรุปการจัดการข้อร้องเรียน/ร้องทุกข์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ให้ผู้บริหารทราบทุกเดือน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๒.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ให้รวบรวมรายงานสรุปข้อร้องเรียนหลังจากสิ้นปีงบประมาณ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เพื่อนำมาวิเคราะห์การจัดการข้อร้องเรียน / ร้องทุกข์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ในภาพรวมของหน่วยงาน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เพื่อใช้เป็นแนวทางในการแก้ไข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ปรับปรุง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พัฒนา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องค์กร</w:t>
      </w:r>
      <w:r w:rsidRPr="007B006E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B006E">
        <w:rPr>
          <w:rFonts w:ascii="TH SarabunIT๙" w:eastAsia="Times New Roman" w:hAnsi="TH SarabunIT๙" w:cs="TH SarabunIT๙"/>
          <w:sz w:val="32"/>
          <w:szCs w:val="32"/>
          <w:cs/>
        </w:rPr>
        <w:t>ต่อไป</w:t>
      </w:r>
    </w:p>
    <w:sectPr w:rsidR="006E1AFA" w:rsidRPr="006E1AFA" w:rsidSect="006E1AF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FA"/>
    <w:rsid w:val="000B4B67"/>
    <w:rsid w:val="000F126F"/>
    <w:rsid w:val="006E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2019-06-28T03:21:00Z</dcterms:created>
  <dcterms:modified xsi:type="dcterms:W3CDTF">2019-06-28T03:21:00Z</dcterms:modified>
</cp:coreProperties>
</file>